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D46B" w14:textId="77777777" w:rsidR="00ED0A66" w:rsidRPr="007B56A8" w:rsidRDefault="00ED0A66" w:rsidP="009705E7">
      <w:pPr>
        <w:shd w:val="clear" w:color="auto" w:fill="FFFFFF"/>
        <w:spacing w:before="100" w:beforeAutospacing="1" w:after="150" w:line="240" w:lineRule="auto"/>
        <w:outlineLvl w:val="0"/>
        <w:rPr>
          <w:rFonts w:asciiTheme="majorHAnsi" w:eastAsia="Times New Roman" w:hAnsiTheme="majorHAnsi" w:cstheme="majorHAnsi"/>
          <w:color w:val="333333"/>
          <w:kern w:val="36"/>
          <w:sz w:val="45"/>
          <w:szCs w:val="45"/>
          <w:lang w:eastAsia="fr-FR"/>
        </w:rPr>
      </w:pPr>
    </w:p>
    <w:p w14:paraId="27120C1A" w14:textId="554C7793" w:rsidR="009705E7" w:rsidRPr="007B56A8" w:rsidRDefault="008A3494" w:rsidP="00540C81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</w:rPr>
      </w:pPr>
      <w:r w:rsidRPr="007B56A8">
        <w:rPr>
          <w:rFonts w:asciiTheme="majorHAnsi" w:hAnsiTheme="majorHAnsi" w:cstheme="majorHAnsi"/>
          <w:color w:val="2E74B5" w:themeColor="accent1" w:themeShade="BF"/>
        </w:rPr>
        <w:t xml:space="preserve">Annexe </w:t>
      </w:r>
      <w:r w:rsidR="00113D57" w:rsidRPr="007B56A8">
        <w:rPr>
          <w:rFonts w:asciiTheme="majorHAnsi" w:hAnsiTheme="majorHAnsi" w:cstheme="majorHAnsi"/>
          <w:color w:val="2E74B5" w:themeColor="accent1" w:themeShade="BF"/>
        </w:rPr>
        <w:t>3</w:t>
      </w:r>
      <w:r w:rsidR="00C8037D" w:rsidRPr="007B56A8">
        <w:rPr>
          <w:rFonts w:asciiTheme="majorHAnsi" w:hAnsiTheme="majorHAnsi" w:cstheme="majorHAnsi"/>
          <w:color w:val="2E74B5" w:themeColor="accent1" w:themeShade="BF"/>
        </w:rPr>
        <w:t xml:space="preserve"> : L’offre </w:t>
      </w:r>
      <w:r w:rsidR="00953ADA" w:rsidRPr="007B56A8">
        <w:rPr>
          <w:rFonts w:asciiTheme="majorHAnsi" w:hAnsiTheme="majorHAnsi" w:cstheme="majorHAnsi"/>
          <w:color w:val="2E74B5" w:themeColor="accent1" w:themeShade="BF"/>
        </w:rPr>
        <w:t xml:space="preserve">Financière </w:t>
      </w:r>
      <w:r w:rsidR="00C8037D" w:rsidRPr="007B56A8">
        <w:rPr>
          <w:rFonts w:asciiTheme="majorHAnsi" w:hAnsiTheme="majorHAnsi" w:cstheme="majorHAnsi"/>
          <w:color w:val="2E74B5" w:themeColor="accent1" w:themeShade="BF"/>
        </w:rPr>
        <w:t>de l’</w:t>
      </w:r>
      <w:r w:rsidR="009705E7" w:rsidRPr="007B56A8">
        <w:rPr>
          <w:rFonts w:asciiTheme="majorHAnsi" w:hAnsiTheme="majorHAnsi" w:cstheme="majorHAnsi"/>
          <w:color w:val="2E74B5" w:themeColor="accent1" w:themeShade="BF"/>
        </w:rPr>
        <w:t>Appel à consultation </w:t>
      </w:r>
      <w:r w:rsidR="00600749" w:rsidRPr="007B56A8">
        <w:rPr>
          <w:rFonts w:asciiTheme="majorHAnsi" w:hAnsiTheme="majorHAnsi" w:cstheme="majorHAnsi"/>
          <w:color w:val="2E74B5" w:themeColor="accent1" w:themeShade="BF"/>
        </w:rPr>
        <w:t>N°</w:t>
      </w:r>
      <w:r w:rsidR="0011618E">
        <w:rPr>
          <w:rFonts w:asciiTheme="majorHAnsi" w:hAnsiTheme="majorHAnsi" w:cstheme="majorHAnsi"/>
          <w:color w:val="2E74B5" w:themeColor="accent1" w:themeShade="BF"/>
        </w:rPr>
        <w:t>6</w:t>
      </w:r>
      <w:r w:rsidR="00600749" w:rsidRPr="007B56A8">
        <w:rPr>
          <w:rFonts w:asciiTheme="majorHAnsi" w:hAnsiTheme="majorHAnsi" w:cstheme="majorHAnsi"/>
          <w:color w:val="2E74B5" w:themeColor="accent1" w:themeShade="BF"/>
        </w:rPr>
        <w:t>/202</w:t>
      </w:r>
      <w:r w:rsidR="00EF4106" w:rsidRPr="007B56A8">
        <w:rPr>
          <w:rFonts w:asciiTheme="majorHAnsi" w:hAnsiTheme="majorHAnsi" w:cstheme="majorHAnsi"/>
          <w:color w:val="2E74B5" w:themeColor="accent1" w:themeShade="BF"/>
        </w:rPr>
        <w:t>5</w:t>
      </w:r>
    </w:p>
    <w:p w14:paraId="378BFE34" w14:textId="77777777" w:rsidR="00EF4106" w:rsidRPr="007B56A8" w:rsidRDefault="00EF4106" w:rsidP="00540C81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</w:rPr>
      </w:pPr>
    </w:p>
    <w:p w14:paraId="7A670567" w14:textId="522837E8" w:rsidR="009705E7" w:rsidRPr="007B56A8" w:rsidRDefault="009D5C06">
      <w:pPr>
        <w:rPr>
          <w:rFonts w:asciiTheme="majorHAnsi" w:hAnsiTheme="majorHAnsi" w:cstheme="majorHAnsi"/>
          <w:b/>
          <w:bCs/>
          <w:color w:val="2F5496" w:themeColor="accent5" w:themeShade="BF"/>
          <w:sz w:val="26"/>
          <w:szCs w:val="26"/>
          <w:shd w:val="clear" w:color="auto" w:fill="FFFFFF"/>
        </w:rPr>
      </w:pPr>
      <w:r w:rsidRPr="007B56A8">
        <w:rPr>
          <w:rFonts w:asciiTheme="majorHAnsi" w:hAnsiTheme="majorHAnsi" w:cstheme="majorHAnsi"/>
          <w:noProof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F571A" wp14:editId="1165B8F6">
                <wp:simplePos x="0" y="0"/>
                <wp:positionH relativeFrom="column">
                  <wp:posOffset>1918970</wp:posOffset>
                </wp:positionH>
                <wp:positionV relativeFrom="paragraph">
                  <wp:posOffset>635</wp:posOffset>
                </wp:positionV>
                <wp:extent cx="1743075" cy="4857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AE73" w14:textId="77777777" w:rsidR="009D5C06" w:rsidRPr="009D5C06" w:rsidRDefault="009D5C06" w:rsidP="00083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</w:rPr>
                              <w:t>Logo du soumissionnaire</w:t>
                            </w:r>
                          </w:p>
                          <w:p w14:paraId="19994C25" w14:textId="77777777" w:rsidR="009D5C06" w:rsidRPr="009D5C06" w:rsidRDefault="009D5C06" w:rsidP="0008382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F57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1pt;margin-top:.05pt;width:137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">
                <v:textbox>
                  <w:txbxContent>
                    <w:p w14:paraId="5F88AE73" w14:textId="77777777" w:rsidR="009D5C06" w:rsidRPr="009D5C06" w:rsidRDefault="009D5C06" w:rsidP="0008382A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9D5C06">
                        <w:rPr>
                          <w:b/>
                          <w:bCs/>
                        </w:rPr>
                        <w:t>Logo du soumissionnaire</w:t>
                      </w:r>
                    </w:p>
                    <w:p w14:paraId="19994C25" w14:textId="77777777" w:rsidR="009D5C06" w:rsidRPr="009D5C06" w:rsidRDefault="009D5C06" w:rsidP="0008382A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72837B" w14:textId="15F386D0" w:rsidR="009D5C06" w:rsidRPr="007B56A8" w:rsidRDefault="009D5C06">
      <w:pPr>
        <w:rPr>
          <w:rFonts w:asciiTheme="majorHAnsi" w:hAnsiTheme="majorHAnsi" w:cstheme="majorHAnsi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6697CE56" w14:textId="3E8DF70C" w:rsidR="009D5C06" w:rsidRPr="007B56A8" w:rsidRDefault="009D5C06">
      <w:pPr>
        <w:rPr>
          <w:rFonts w:asciiTheme="majorHAnsi" w:hAnsiTheme="majorHAnsi" w:cstheme="majorHAnsi"/>
          <w:b/>
          <w:bCs/>
          <w:color w:val="2F5496" w:themeColor="accent5" w:themeShade="BF"/>
          <w:sz w:val="26"/>
          <w:szCs w:val="26"/>
          <w:shd w:val="clear" w:color="auto" w:fill="FFFFFF"/>
        </w:rPr>
      </w:pPr>
      <w:r w:rsidRPr="007B56A8">
        <w:rPr>
          <w:rFonts w:asciiTheme="majorHAnsi" w:hAnsiTheme="majorHAnsi" w:cstheme="majorHAns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26530E" wp14:editId="19D05C3F">
                <wp:simplePos x="0" y="0"/>
                <wp:positionH relativeFrom="column">
                  <wp:posOffset>3443605</wp:posOffset>
                </wp:positionH>
                <wp:positionV relativeFrom="paragraph">
                  <wp:posOffset>26035</wp:posOffset>
                </wp:positionV>
                <wp:extent cx="2360930" cy="984885"/>
                <wp:effectExtent l="0" t="0" r="1968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AE2C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2D3CB59D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0D10039B" w14:textId="77777777" w:rsidR="009D5C06" w:rsidRPr="009D5C06" w:rsidRDefault="009D5C06" w:rsidP="009D5C0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D5C0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530E" id="_x0000_s1027" type="#_x0000_t202" style="position:absolute;margin-left:271.15pt;margin-top:2.05pt;width:185.9pt;height:77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">
                <v:textbox>
                  <w:txbxContent>
                    <w:p w14:paraId="6B0EAE2C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2D3CB59D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0D10039B" w14:textId="77777777" w:rsidR="009D5C06" w:rsidRPr="009D5C06" w:rsidRDefault="009D5C06" w:rsidP="009D5C0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D5C06">
                        <w:rPr>
                          <w:b/>
                          <w:bCs/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56A8">
        <w:rPr>
          <w:rFonts w:asciiTheme="majorHAnsi" w:hAnsiTheme="majorHAnsi" w:cstheme="majorHAns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B84120" wp14:editId="17230232">
                <wp:simplePos x="0" y="0"/>
                <wp:positionH relativeFrom="column">
                  <wp:posOffset>214630</wp:posOffset>
                </wp:positionH>
                <wp:positionV relativeFrom="paragraph">
                  <wp:posOffset>73660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7224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0ECA9883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0D4998DF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5B7A527A" w14:textId="77777777" w:rsidR="009D5C06" w:rsidRPr="009D5C06" w:rsidRDefault="009D5C06" w:rsidP="009D5C06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9D5C06"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84120" id="_x0000_s1028" type="#_x0000_t202" style="position:absolute;margin-left:16.9pt;margin-top: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">
                <v:textbox style="mso-fit-shape-to-text:t">
                  <w:txbxContent>
                    <w:p w14:paraId="1CFF7224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0ECA9883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0D4998DF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5B7A527A" w14:textId="77777777" w:rsidR="009D5C06" w:rsidRPr="009D5C06" w:rsidRDefault="009D5C06" w:rsidP="009D5C06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9D5C06"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4AF3B" w14:textId="2421C4F7" w:rsidR="009D5C06" w:rsidRPr="007B56A8" w:rsidRDefault="009D5C06">
      <w:pPr>
        <w:rPr>
          <w:rFonts w:asciiTheme="majorHAnsi" w:hAnsiTheme="majorHAnsi" w:cstheme="majorHAnsi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4088CD2" w14:textId="270F1029" w:rsidR="009D5C06" w:rsidRPr="007B56A8" w:rsidRDefault="009D5C06">
      <w:pPr>
        <w:rPr>
          <w:rFonts w:asciiTheme="majorHAnsi" w:hAnsiTheme="majorHAnsi" w:cstheme="majorHAnsi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5F789923" w14:textId="0E874515" w:rsidR="009D5C06" w:rsidRPr="007B56A8" w:rsidRDefault="009D5C06">
      <w:pPr>
        <w:rPr>
          <w:rFonts w:asciiTheme="majorHAnsi" w:hAnsiTheme="majorHAnsi" w:cstheme="majorHAnsi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7671F92A" w14:textId="77777777" w:rsidR="009C2A2C" w:rsidRPr="007B56A8" w:rsidRDefault="009C2A2C">
      <w:pPr>
        <w:rPr>
          <w:rFonts w:asciiTheme="majorHAnsi" w:hAnsiTheme="majorHAnsi" w:cstheme="majorHAnsi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0141645" w14:textId="404F6FD6" w:rsidR="009705E7" w:rsidRPr="007B56A8" w:rsidRDefault="00C8037D" w:rsidP="00AC6D91">
      <w:pPr>
        <w:pStyle w:val="Titre2"/>
        <w:shd w:val="clear" w:color="auto" w:fill="F3F3F3"/>
        <w:spacing w:after="150"/>
        <w:rPr>
          <w:rFonts w:cstheme="majorHAnsi"/>
          <w:b/>
          <w:bCs/>
          <w:color w:val="4472C4" w:themeColor="accent5"/>
        </w:rPr>
      </w:pPr>
      <w:r w:rsidRPr="007B56A8">
        <w:rPr>
          <w:rFonts w:cstheme="majorHAnsi"/>
          <w:b/>
          <w:bCs/>
          <w:color w:val="4472C4" w:themeColor="accent5"/>
        </w:rPr>
        <w:t>Informations générales liées au partenaire technique :</w:t>
      </w:r>
    </w:p>
    <w:p w14:paraId="42823BCF" w14:textId="77777777" w:rsidR="00DD7CD8" w:rsidRPr="007B56A8" w:rsidRDefault="00DD7CD8" w:rsidP="00DD7CD8">
      <w:pPr>
        <w:rPr>
          <w:rFonts w:asciiTheme="majorHAnsi" w:hAnsiTheme="majorHAnsi" w:cstheme="majorHAnsi"/>
          <w:sz w:val="8"/>
          <w:szCs w:val="8"/>
        </w:rPr>
      </w:pPr>
    </w:p>
    <w:p w14:paraId="6DA7108F" w14:textId="0B7F8ECB" w:rsidR="00C6295D" w:rsidRPr="001B06B6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</w:pPr>
      <w:r w:rsidRPr="001B06B6"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  <w:t>Nom de la Société :</w:t>
      </w:r>
      <w:r w:rsidR="0034131B" w:rsidRPr="001B06B6">
        <w:rPr>
          <w:rFonts w:asciiTheme="majorHAnsi" w:eastAsiaTheme="majorEastAsia" w:hAnsiTheme="majorHAnsi" w:cstheme="majorHAnsi"/>
          <w:bCs/>
          <w:sz w:val="24"/>
          <w:szCs w:val="24"/>
        </w:rPr>
        <w:t xml:space="preserve"> </w:t>
      </w:r>
    </w:p>
    <w:p w14:paraId="6D6C2362" w14:textId="74D157A5" w:rsidR="00C6295D" w:rsidRPr="001B06B6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</w:pPr>
      <w:r w:rsidRPr="001B06B6"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  <w:t>N° de téléphone</w:t>
      </w:r>
      <w:r w:rsidR="005A68BD" w:rsidRPr="001B06B6"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  <w:t xml:space="preserve"> :</w:t>
      </w:r>
      <w:r w:rsidR="0034131B" w:rsidRPr="001B06B6"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</w:rPr>
        <w:t xml:space="preserve"> </w:t>
      </w:r>
    </w:p>
    <w:p w14:paraId="689663E1" w14:textId="4AAC605A" w:rsidR="00C6295D" w:rsidRPr="001B06B6" w:rsidRDefault="001C2DB8" w:rsidP="0034131B">
      <w:pPr>
        <w:pStyle w:val="Paragraphedeliste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</w:pPr>
      <w:r w:rsidRPr="001B06B6"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  <w:t>Email et N° de téléphone du vis-à-vis technique :</w:t>
      </w:r>
    </w:p>
    <w:p w14:paraId="51F94C90" w14:textId="31C3E1E7" w:rsidR="001C2DB8" w:rsidRPr="001B06B6" w:rsidRDefault="001C2DB8" w:rsidP="0034131B">
      <w:pPr>
        <w:pStyle w:val="Paragraphedeliste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</w:pPr>
      <w:r w:rsidRPr="001B06B6"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  <w:t>Email et N° de téléphone du vis-à-vis financier :</w:t>
      </w:r>
    </w:p>
    <w:p w14:paraId="6AC938E1" w14:textId="34F11ADD" w:rsidR="00C6295D" w:rsidRPr="001B06B6" w:rsidRDefault="00C6295D" w:rsidP="0034131B">
      <w:pPr>
        <w:pStyle w:val="Paragraphedeliste"/>
        <w:numPr>
          <w:ilvl w:val="0"/>
          <w:numId w:val="8"/>
        </w:numPr>
        <w:spacing w:line="360" w:lineRule="auto"/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</w:pPr>
      <w:r w:rsidRPr="001B06B6">
        <w:rPr>
          <w:rFonts w:asciiTheme="majorHAnsi" w:eastAsiaTheme="majorEastAsia" w:hAnsiTheme="majorHAnsi" w:cstheme="majorHAnsi"/>
          <w:bCs/>
          <w:color w:val="4472C4" w:themeColor="accent5"/>
          <w:sz w:val="24"/>
          <w:szCs w:val="24"/>
          <w:u w:val="single"/>
        </w:rPr>
        <w:t>RIB Bancaire :</w:t>
      </w:r>
    </w:p>
    <w:p w14:paraId="20A05958" w14:textId="77777777" w:rsidR="00DD7CD8" w:rsidRPr="007B56A8" w:rsidRDefault="00DD7CD8" w:rsidP="00DD7CD8">
      <w:pPr>
        <w:pStyle w:val="Paragraphedeliste"/>
        <w:spacing w:line="360" w:lineRule="auto"/>
        <w:rPr>
          <w:rFonts w:asciiTheme="majorHAnsi" w:eastAsiaTheme="majorEastAsia" w:hAnsiTheme="majorHAnsi" w:cstheme="majorHAnsi"/>
          <w:bCs/>
          <w:color w:val="4472C4" w:themeColor="accent5"/>
          <w:u w:val="single"/>
        </w:rPr>
      </w:pPr>
    </w:p>
    <w:p w14:paraId="3264D87E" w14:textId="222F42C6" w:rsidR="00DD7CD8" w:rsidRPr="007B56A8" w:rsidRDefault="009705E7" w:rsidP="00DD7CD8">
      <w:pPr>
        <w:pStyle w:val="Titre2"/>
        <w:shd w:val="clear" w:color="auto" w:fill="F3F3F3"/>
        <w:spacing w:after="150"/>
        <w:rPr>
          <w:rFonts w:cstheme="majorHAnsi"/>
          <w:b/>
          <w:bCs/>
          <w:color w:val="4472C4" w:themeColor="accent5"/>
        </w:rPr>
      </w:pPr>
      <w:r w:rsidRPr="007B56A8">
        <w:rPr>
          <w:rFonts w:cstheme="majorHAnsi"/>
          <w:b/>
          <w:bCs/>
          <w:color w:val="4472C4" w:themeColor="accent5"/>
        </w:rPr>
        <w:t xml:space="preserve">Présentation </w:t>
      </w:r>
      <w:r w:rsidR="00C6295D" w:rsidRPr="007B56A8">
        <w:rPr>
          <w:rFonts w:cstheme="majorHAnsi"/>
          <w:b/>
          <w:bCs/>
          <w:color w:val="4472C4" w:themeColor="accent5"/>
        </w:rPr>
        <w:t>de l’offre financière</w:t>
      </w:r>
      <w:r w:rsidRPr="007B56A8">
        <w:rPr>
          <w:rFonts w:cstheme="majorHAnsi"/>
          <w:b/>
          <w:bCs/>
          <w:color w:val="4472C4" w:themeColor="accent5"/>
        </w:rPr>
        <w:t> :</w:t>
      </w:r>
    </w:p>
    <w:p w14:paraId="0A217342" w14:textId="77777777" w:rsidR="00DD7CD8" w:rsidRPr="007B56A8" w:rsidRDefault="00DD7CD8" w:rsidP="00DD7CD8">
      <w:pPr>
        <w:rPr>
          <w:rFonts w:asciiTheme="majorHAnsi" w:hAnsiTheme="majorHAnsi" w:cstheme="majorHAnsi"/>
          <w:sz w:val="8"/>
          <w:szCs w:val="8"/>
        </w:rPr>
      </w:pPr>
    </w:p>
    <w:p w14:paraId="14C00F4E" w14:textId="77777777" w:rsidR="0022366B" w:rsidRPr="007B56A8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</w:pPr>
      <w:r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>Le soumissionnaire fait ressortir, dans son offre, les prix unitaires des services ainsi que le prix total obtenu par application des quantités prescrites.</w:t>
      </w:r>
    </w:p>
    <w:p w14:paraId="2717EC05" w14:textId="77777777" w:rsidR="0022366B" w:rsidRPr="007B56A8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</w:pPr>
      <w:r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>Les prix offerts par le soumissionnaire sont fermes pendant toute la durée de la prestation et ne peuvent varier en aucune manière.</w:t>
      </w:r>
    </w:p>
    <w:p w14:paraId="5BC636A2" w14:textId="053BE5E0" w:rsidR="007F734A" w:rsidRPr="007B56A8" w:rsidRDefault="0022366B" w:rsidP="00AD0F38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</w:pPr>
      <w:r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 xml:space="preserve">Les offres sont valables pour une durée minimale de </w:t>
      </w:r>
      <w:r w:rsidR="006070BC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 xml:space="preserve">Cent </w:t>
      </w:r>
      <w:r w:rsidR="0098486B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>Vingt</w:t>
      </w:r>
      <w:r w:rsidR="007F734A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 xml:space="preserve"> (</w:t>
      </w:r>
      <w:r w:rsidR="006070BC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>120</w:t>
      </w:r>
      <w:r w:rsidR="007F734A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>) jours à compter de la date limite</w:t>
      </w:r>
      <w:r w:rsidR="00A7683A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 xml:space="preserve"> de soumission </w:t>
      </w:r>
      <w:r w:rsidR="007A261B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>des offres.</w:t>
      </w:r>
    </w:p>
    <w:p w14:paraId="3AC22F6D" w14:textId="095A6AB0" w:rsidR="0025344C" w:rsidRPr="001B06B6" w:rsidRDefault="007F734A" w:rsidP="001B06B6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  <w:r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lastRenderedPageBreak/>
        <w:t xml:space="preserve"> </w:t>
      </w:r>
      <w:r w:rsidR="0022366B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>Les prix unitaires, globaux et totaux sont présentés dans la monnaie nationale</w:t>
      </w:r>
      <w:r w:rsidR="008A3494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 xml:space="preserve"> (Dinar Tunisien) et en</w:t>
      </w:r>
      <w:r w:rsidR="00AE20E9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 xml:space="preserve"> HTVA</w:t>
      </w:r>
      <w:r w:rsidR="008A3494" w:rsidRPr="007B56A8">
        <w:rPr>
          <w:rFonts w:asciiTheme="majorHAnsi" w:hAnsiTheme="majorHAnsi" w:cstheme="majorHAnsi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091D8423" w14:textId="77777777" w:rsidR="009A4392" w:rsidRPr="007B56A8" w:rsidRDefault="009A4392" w:rsidP="00AE20E9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tbl>
      <w:tblPr>
        <w:tblW w:w="9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242"/>
        <w:gridCol w:w="241"/>
        <w:gridCol w:w="239"/>
        <w:gridCol w:w="239"/>
        <w:gridCol w:w="2176"/>
        <w:gridCol w:w="935"/>
        <w:gridCol w:w="1435"/>
        <w:gridCol w:w="1411"/>
      </w:tblGrid>
      <w:tr w:rsidR="001B06B6" w:rsidRPr="007B56A8" w14:paraId="1C8325B6" w14:textId="77777777" w:rsidTr="001B06B6">
        <w:trPr>
          <w:trHeight w:val="468"/>
        </w:trPr>
        <w:tc>
          <w:tcPr>
            <w:tcW w:w="98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45B06E45" w14:textId="1878396D" w:rsidR="001B06B6" w:rsidRPr="001B06B6" w:rsidRDefault="001B06B6" w:rsidP="001B06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fr-FR"/>
              </w:rPr>
              <w:t>Métier Piqueur de cuir</w:t>
            </w:r>
            <w:r w:rsidRPr="001B06B6">
              <w:rPr>
                <w:rFonts w:asciiTheme="majorHAnsi" w:eastAsia="Times New Roman" w:hAnsiTheme="majorHAnsi" w:cstheme="majorHAnsi"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C6295D" w:rsidRPr="007B56A8" w14:paraId="54EB952C" w14:textId="77777777" w:rsidTr="00BC6497">
        <w:trPr>
          <w:trHeight w:val="604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4A6605" w14:textId="2DD1FF27" w:rsidR="00C6295D" w:rsidRPr="001B06B6" w:rsidRDefault="0028463D" w:rsidP="00C629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  <w:r w:rsidR="009B5912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Parcours de formation technique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38C2C8" w14:textId="44AE6EC6" w:rsidR="00C6295D" w:rsidRPr="001B06B6" w:rsidRDefault="00C6295D" w:rsidP="00C629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Nombre </w:t>
            </w:r>
            <w:r w:rsidR="00B116A3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HJT</w:t>
            </w:r>
            <w:r w:rsidR="0025344C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953AF7" w14:textId="5C611F00" w:rsidR="00C6295D" w:rsidRPr="001B06B6" w:rsidRDefault="00C6295D" w:rsidP="00C629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Prix unitaire</w:t>
            </w:r>
            <w:r w:rsidR="00B116A3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TND</w:t>
            </w: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 (HT</w:t>
            </w:r>
            <w:r w:rsidR="00AE20E9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VA</w:t>
            </w: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303D412" w14:textId="5F765FB2" w:rsidR="00C6295D" w:rsidRPr="001B06B6" w:rsidRDefault="00C6295D" w:rsidP="00C6295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Prix total (HT</w:t>
            </w:r>
            <w:r w:rsidR="00AE20E9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VA</w:t>
            </w: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</w:tr>
      <w:tr w:rsidR="00C6295D" w:rsidRPr="007B56A8" w14:paraId="443CFEB5" w14:textId="77777777" w:rsidTr="00BC6497">
        <w:trPr>
          <w:trHeight w:val="51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A2A1" w14:textId="1EEB9026" w:rsidR="00C6295D" w:rsidRPr="007B56A8" w:rsidRDefault="00C6295D" w:rsidP="00BC649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Formation technique </w:t>
            </w:r>
            <w:r w:rsidR="0025557D" w:rsidRPr="007B56A8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Piqueur de cuir</w:t>
            </w:r>
            <w:r w:rsidR="009D0FA1" w:rsidRPr="007B56A8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 xml:space="preserve"> à raison de 48</w:t>
            </w:r>
            <w:r w:rsidR="00F454E8" w:rsidRPr="007B56A8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HJT par groupe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FF0A" w14:textId="622E88B1" w:rsidR="00C6295D" w:rsidRPr="007B56A8" w:rsidRDefault="00F454E8" w:rsidP="00F454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9</w:t>
            </w:r>
            <w:r w:rsidR="0011618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E28B" w14:textId="535CB038" w:rsidR="00C6295D" w:rsidRPr="007B56A8" w:rsidRDefault="00C6295D" w:rsidP="00F454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EC60" w14:textId="7FC27E2A" w:rsidR="00C6295D" w:rsidRPr="007B56A8" w:rsidRDefault="00C6295D" w:rsidP="00F454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C6295D" w:rsidRPr="007B56A8" w14:paraId="21638F1B" w14:textId="77777777" w:rsidTr="00BC6497">
        <w:trPr>
          <w:trHeight w:val="301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5582B0E" w14:textId="77777777" w:rsidR="00C6295D" w:rsidRPr="007B56A8" w:rsidRDefault="00C6295D" w:rsidP="00C629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78590E" w14:textId="77777777" w:rsidR="00C6295D" w:rsidRPr="007B56A8" w:rsidRDefault="00C6295D" w:rsidP="00C629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DFD44ED" w14:textId="77777777" w:rsidR="00C6295D" w:rsidRPr="007B56A8" w:rsidRDefault="00C6295D" w:rsidP="00C629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84A25F0" w14:textId="77777777" w:rsidR="00C6295D" w:rsidRPr="007B56A8" w:rsidRDefault="00C6295D" w:rsidP="00C629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F9E737B" w14:textId="77777777" w:rsidR="00C6295D" w:rsidRPr="007B56A8" w:rsidRDefault="00C6295D" w:rsidP="00C629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CC102F0" w14:textId="77777777" w:rsidR="00C6295D" w:rsidRPr="007B56A8" w:rsidRDefault="00C6295D" w:rsidP="00C6295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639A6F14" w14:textId="525725C6" w:rsidR="00C6295D" w:rsidRPr="007B56A8" w:rsidRDefault="0011618E" w:rsidP="000568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94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6A42D74" w14:textId="32CA86C9" w:rsidR="00C6295D" w:rsidRPr="007B56A8" w:rsidRDefault="00C6295D" w:rsidP="000568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3709727" w14:textId="1EA18B4A" w:rsidR="00C6295D" w:rsidRPr="007B56A8" w:rsidRDefault="00C6295D" w:rsidP="0005687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</w:tbl>
    <w:p w14:paraId="6090BCB1" w14:textId="13B3B8C7" w:rsidR="005D1F92" w:rsidRPr="007B56A8" w:rsidRDefault="005D1F92" w:rsidP="00F451B3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  <w:shd w:val="clear" w:color="auto" w:fill="FFFFFF"/>
        </w:rPr>
      </w:pPr>
    </w:p>
    <w:p w14:paraId="70C47452" w14:textId="77777777" w:rsidR="005D1F92" w:rsidRPr="007B56A8" w:rsidRDefault="005D1F92" w:rsidP="00F451B3">
      <w:pPr>
        <w:pStyle w:val="Default"/>
        <w:spacing w:line="36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  <w:shd w:val="clear" w:color="auto" w:fill="FFFFFF"/>
        </w:rPr>
      </w:pPr>
    </w:p>
    <w:tbl>
      <w:tblPr>
        <w:tblW w:w="10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245"/>
        <w:gridCol w:w="244"/>
        <w:gridCol w:w="242"/>
        <w:gridCol w:w="242"/>
        <w:gridCol w:w="2115"/>
        <w:gridCol w:w="992"/>
        <w:gridCol w:w="1514"/>
        <w:gridCol w:w="1434"/>
        <w:gridCol w:w="7"/>
      </w:tblGrid>
      <w:tr w:rsidR="001B06B6" w:rsidRPr="007B56A8" w14:paraId="34E466EB" w14:textId="77777777" w:rsidTr="00BC6497">
        <w:trPr>
          <w:trHeight w:val="590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3B61E03D" w14:textId="0EB3B299" w:rsidR="001B06B6" w:rsidRPr="001B06B6" w:rsidRDefault="001B06B6" w:rsidP="001B06B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8"/>
                <w:szCs w:val="28"/>
                <w:lang w:eastAsia="fr-FR"/>
              </w:rPr>
              <w:t>Métier Piqueur de cuir</w:t>
            </w:r>
            <w:r w:rsidRPr="001B06B6">
              <w:rPr>
                <w:rFonts w:asciiTheme="majorHAnsi" w:eastAsia="Times New Roman" w:hAnsiTheme="majorHAnsi" w:cstheme="majorHAnsi"/>
                <w:color w:val="FFFFFF"/>
                <w:sz w:val="28"/>
                <w:szCs w:val="28"/>
                <w:lang w:eastAsia="fr-FR"/>
              </w:rPr>
              <w:t> </w:t>
            </w:r>
          </w:p>
        </w:tc>
      </w:tr>
      <w:tr w:rsidR="0028463D" w:rsidRPr="007B56A8" w14:paraId="155814E0" w14:textId="77777777" w:rsidTr="00AF4490">
        <w:trPr>
          <w:gridAfter w:val="1"/>
          <w:wAfter w:w="7" w:type="dxa"/>
          <w:trHeight w:val="701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94D0848" w14:textId="4C51213E" w:rsidR="0028463D" w:rsidRPr="001B06B6" w:rsidRDefault="0025344C" w:rsidP="00820A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Logistique de formation</w:t>
            </w:r>
            <w:r w:rsidR="00B116A3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4393DD" w14:textId="3B6BAB81" w:rsidR="0028463D" w:rsidRPr="001B06B6" w:rsidRDefault="00B116A3" w:rsidP="00820A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Nombre </w:t>
            </w:r>
            <w:r w:rsidR="00F45662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 xml:space="preserve">de </w:t>
            </w: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J</w:t>
            </w:r>
            <w:r w:rsidR="00F45662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ours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A8C59BB" w14:textId="0EEAE1A5" w:rsidR="0028463D" w:rsidRPr="001B06B6" w:rsidRDefault="0028463D" w:rsidP="00820A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Prix unitaire (HT</w:t>
            </w:r>
            <w:r w:rsidR="00AE20E9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VA</w:t>
            </w: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55B299D" w14:textId="036B1C8C" w:rsidR="0028463D" w:rsidRPr="001B06B6" w:rsidRDefault="0028463D" w:rsidP="00820A2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Prix total (HT</w:t>
            </w:r>
            <w:r w:rsidR="00AE20E9"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VA</w:t>
            </w:r>
            <w:r w:rsidRPr="001B06B6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)</w:t>
            </w:r>
          </w:p>
        </w:tc>
      </w:tr>
      <w:tr w:rsidR="001B06B6" w:rsidRPr="007B56A8" w14:paraId="2DC7F5A9" w14:textId="77777777" w:rsidTr="00AF4490">
        <w:trPr>
          <w:gridAfter w:val="1"/>
          <w:wAfter w:w="7" w:type="dxa"/>
          <w:trHeight w:val="683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90EF" w14:textId="54F3148B" w:rsidR="00DB126D" w:rsidRDefault="001B06B6" w:rsidP="00BC649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lang w:eastAsia="fr-FR"/>
              </w:rPr>
              <w:t xml:space="preserve">Mise à disposition de salles </w:t>
            </w:r>
            <w:r w:rsidR="000D4E6C">
              <w:rPr>
                <w:rFonts w:asciiTheme="majorHAnsi" w:eastAsia="Times New Roman" w:hAnsiTheme="majorHAnsi" w:cstheme="majorHAnsi"/>
                <w:lang w:eastAsia="fr-FR"/>
              </w:rPr>
              <w:t>équipées d</w:t>
            </w:r>
            <w:r w:rsidR="00AF4490">
              <w:rPr>
                <w:rFonts w:asciiTheme="majorHAnsi" w:eastAsia="Times New Roman" w:hAnsiTheme="majorHAnsi" w:cstheme="majorHAnsi"/>
                <w:lang w:eastAsia="fr-FR"/>
              </w:rPr>
              <w:t xml:space="preserve">e </w:t>
            </w:r>
            <w:r w:rsidR="008E3DEE">
              <w:rPr>
                <w:rFonts w:asciiTheme="majorHAnsi" w:eastAsia="Times New Roman" w:hAnsiTheme="majorHAnsi" w:cstheme="majorHAnsi"/>
                <w:lang w:eastAsia="fr-FR"/>
              </w:rPr>
              <w:t>20</w:t>
            </w:r>
            <w:r w:rsidR="00AF4490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0D4E6C">
              <w:rPr>
                <w:rFonts w:asciiTheme="majorHAnsi" w:eastAsia="Times New Roman" w:hAnsiTheme="majorHAnsi" w:cstheme="majorHAnsi"/>
                <w:lang w:eastAsia="fr-FR"/>
              </w:rPr>
              <w:t>ordinateur</w:t>
            </w:r>
            <w:r w:rsidR="00AF4490">
              <w:rPr>
                <w:rFonts w:asciiTheme="majorHAnsi" w:eastAsia="Times New Roman" w:hAnsiTheme="majorHAnsi" w:cstheme="majorHAnsi"/>
                <w:lang w:eastAsia="fr-FR"/>
              </w:rPr>
              <w:t>s</w:t>
            </w:r>
            <w:r w:rsidR="000D4E6C">
              <w:rPr>
                <w:rFonts w:asciiTheme="majorHAnsi" w:eastAsia="Times New Roman" w:hAnsiTheme="majorHAnsi" w:cstheme="majorHAnsi"/>
                <w:lang w:eastAsia="fr-FR"/>
              </w:rPr>
              <w:t xml:space="preserve"> et de connexion internet stable </w:t>
            </w:r>
            <w:r>
              <w:rPr>
                <w:rFonts w:asciiTheme="majorHAnsi" w:eastAsia="Times New Roman" w:hAnsiTheme="majorHAnsi" w:cstheme="majorHAnsi"/>
                <w:lang w:eastAsia="fr-FR"/>
              </w:rPr>
              <w:t>durant les journées de sélection</w:t>
            </w:r>
          </w:p>
          <w:p w14:paraId="2DB04667" w14:textId="40F100DD" w:rsidR="001B06B6" w:rsidRPr="007B56A8" w:rsidRDefault="00DB126D" w:rsidP="00BC649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lang w:eastAsia="fr-FR"/>
              </w:rPr>
              <w:t>(</w:t>
            </w:r>
            <w:r w:rsidR="0011618E">
              <w:rPr>
                <w:rFonts w:asciiTheme="majorHAnsi" w:eastAsia="Times New Roman" w:hAnsiTheme="majorHAnsi" w:cstheme="majorHAnsi"/>
                <w:lang w:eastAsia="fr-FR"/>
              </w:rPr>
              <w:t>2</w:t>
            </w:r>
            <w:r w:rsidR="00235D9C">
              <w:rPr>
                <w:rFonts w:asciiTheme="majorHAnsi" w:eastAsia="Times New Roman" w:hAnsiTheme="majorHAnsi" w:cstheme="majorHAnsi"/>
                <w:lang w:eastAsia="fr-FR"/>
              </w:rPr>
              <w:t xml:space="preserve"> jours Assessment Center </w:t>
            </w:r>
            <w:r w:rsidR="0011618E">
              <w:rPr>
                <w:rFonts w:asciiTheme="majorHAnsi" w:eastAsia="Times New Roman" w:hAnsiTheme="majorHAnsi" w:cstheme="majorHAnsi"/>
                <w:lang w:eastAsia="fr-FR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995EA" w14:textId="3451F344" w:rsidR="001B06B6" w:rsidRPr="007B56A8" w:rsidRDefault="0011618E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0A32" w14:textId="77777777" w:rsidR="001B06B6" w:rsidRPr="007B56A8" w:rsidRDefault="001B06B6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185A" w14:textId="77777777" w:rsidR="001B06B6" w:rsidRPr="007B56A8" w:rsidRDefault="001B06B6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28463D" w:rsidRPr="007B56A8" w14:paraId="2B139E5C" w14:textId="77777777" w:rsidTr="00AF4490">
        <w:trPr>
          <w:gridAfter w:val="1"/>
          <w:wAfter w:w="7" w:type="dxa"/>
          <w:trHeight w:val="707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464F" w14:textId="408FC999" w:rsidR="0028463D" w:rsidRPr="007B56A8" w:rsidRDefault="0025344C" w:rsidP="00BC649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Mise à disposition des salles durant les </w:t>
            </w:r>
            <w:r w:rsidR="00B00CD2" w:rsidRPr="007B56A8">
              <w:rPr>
                <w:rFonts w:asciiTheme="majorHAnsi" w:eastAsia="Times New Roman" w:hAnsiTheme="majorHAnsi" w:cstheme="majorHAnsi"/>
                <w:lang w:eastAsia="fr-FR"/>
              </w:rPr>
              <w:t>journée</w:t>
            </w:r>
            <w:r w:rsidR="00EF4106" w:rsidRPr="007B56A8">
              <w:rPr>
                <w:rFonts w:asciiTheme="majorHAnsi" w:eastAsia="Times New Roman" w:hAnsiTheme="majorHAnsi" w:cstheme="majorHAnsi"/>
                <w:lang w:eastAsia="fr-FR"/>
              </w:rPr>
              <w:t>s</w:t>
            </w:r>
            <w:r w:rsidR="00B00CD2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de </w:t>
            </w:r>
            <w:r w:rsidR="00F97891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la </w:t>
            </w:r>
            <w:r w:rsidR="00B00CD2" w:rsidRPr="007B56A8">
              <w:rPr>
                <w:rFonts w:asciiTheme="majorHAnsi" w:eastAsia="Times New Roman" w:hAnsiTheme="majorHAnsi" w:cstheme="majorHAnsi"/>
                <w:lang w:eastAsia="fr-FR"/>
              </w:rPr>
              <w:t>formation</w:t>
            </w:r>
            <w:r w:rsidR="00703F33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9D0FA1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en </w:t>
            </w:r>
            <w:r w:rsidR="00703F33" w:rsidRPr="007B56A8">
              <w:rPr>
                <w:rFonts w:asciiTheme="majorHAnsi" w:eastAsia="Times New Roman" w:hAnsiTheme="majorHAnsi" w:cstheme="majorHAnsi"/>
                <w:lang w:eastAsia="fr-FR"/>
              </w:rPr>
              <w:t>Techni</w:t>
            </w:r>
            <w:r w:rsidR="00616849" w:rsidRPr="007B56A8">
              <w:rPr>
                <w:rFonts w:asciiTheme="majorHAnsi" w:eastAsia="Times New Roman" w:hAnsiTheme="majorHAnsi" w:cstheme="majorHAnsi"/>
                <w:lang w:eastAsia="fr-FR"/>
              </w:rPr>
              <w:t>ques de Recherche d’Emploi</w:t>
            </w:r>
            <w:r w:rsidR="00383B58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</w:t>
            </w:r>
            <w:r w:rsidR="00C26C28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à raison de </w:t>
            </w:r>
            <w:r w:rsidR="0011618E">
              <w:rPr>
                <w:rFonts w:asciiTheme="majorHAnsi" w:eastAsia="Times New Roman" w:hAnsiTheme="majorHAnsi" w:cstheme="majorHAnsi"/>
                <w:lang w:eastAsia="fr-FR"/>
              </w:rPr>
              <w:t>2</w:t>
            </w:r>
            <w:r w:rsidR="00C26C28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jours par groupe.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1C70" w14:textId="16299A53" w:rsidR="0028463D" w:rsidRPr="007B56A8" w:rsidRDefault="0011618E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96D" w14:textId="1E31ECAA" w:rsidR="0028463D" w:rsidRPr="007B56A8" w:rsidRDefault="0028463D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D470" w14:textId="7C50E81B" w:rsidR="0028463D" w:rsidRPr="007B56A8" w:rsidRDefault="0028463D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703F33" w:rsidRPr="007B56A8" w14:paraId="3269551F" w14:textId="77777777" w:rsidTr="00AF4490">
        <w:trPr>
          <w:gridAfter w:val="1"/>
          <w:wAfter w:w="7" w:type="dxa"/>
          <w:trHeight w:val="690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D4B7" w14:textId="30E8DDC4" w:rsidR="00703F33" w:rsidRPr="007B56A8" w:rsidRDefault="00C26C28" w:rsidP="00BC649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Mise à disposition des salles durant les journées de la formation en Soft Skills à raison de </w:t>
            </w:r>
            <w:r w:rsidR="0011618E">
              <w:rPr>
                <w:rFonts w:asciiTheme="majorHAnsi" w:eastAsia="Times New Roman" w:hAnsiTheme="majorHAnsi" w:cstheme="majorHAnsi"/>
                <w:lang w:eastAsia="fr-FR"/>
              </w:rPr>
              <w:t>2</w:t>
            </w:r>
            <w:r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jours par groupe.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5854" w14:textId="71AEBF1D" w:rsidR="00703F33" w:rsidRPr="007B56A8" w:rsidRDefault="0011618E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8546" w14:textId="77777777" w:rsidR="00703F33" w:rsidRPr="007B56A8" w:rsidRDefault="00703F33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CACF" w14:textId="77777777" w:rsidR="00703F33" w:rsidRPr="007B56A8" w:rsidRDefault="00703F33" w:rsidP="006D18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9D0FA1" w:rsidRPr="007B56A8" w14:paraId="2547F9EA" w14:textId="77777777" w:rsidTr="00AF4490">
        <w:trPr>
          <w:gridAfter w:val="1"/>
          <w:wAfter w:w="7" w:type="dxa"/>
          <w:trHeight w:val="997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00CE" w14:textId="4F73A2A7" w:rsidR="009D0FA1" w:rsidRPr="007B56A8" w:rsidRDefault="009D0FA1" w:rsidP="00BC6497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Mise à disposition de salles </w:t>
            </w:r>
            <w:r w:rsidR="004C57A7">
              <w:rPr>
                <w:rFonts w:asciiTheme="majorHAnsi" w:eastAsia="Times New Roman" w:hAnsiTheme="majorHAnsi" w:cstheme="majorHAnsi"/>
                <w:lang w:eastAsia="fr-FR"/>
              </w:rPr>
              <w:t>équipées de tout équipement nécessaire pour</w:t>
            </w:r>
            <w:r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les journées de la formation </w:t>
            </w:r>
            <w:r w:rsidR="00F454E8" w:rsidRPr="007B56A8">
              <w:rPr>
                <w:rFonts w:asciiTheme="majorHAnsi" w:eastAsia="Times New Roman" w:hAnsiTheme="majorHAnsi" w:cstheme="majorHAnsi"/>
                <w:lang w:eastAsia="fr-FR"/>
              </w:rPr>
              <w:t>Technique pour le métier de piqueur de Cuir</w:t>
            </w:r>
            <w:r w:rsidR="00BA0700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à raison de 4</w:t>
            </w:r>
            <w:r w:rsidR="0011618E">
              <w:rPr>
                <w:rFonts w:asciiTheme="majorHAnsi" w:eastAsia="Times New Roman" w:hAnsiTheme="majorHAnsi" w:cstheme="majorHAnsi"/>
                <w:lang w:eastAsia="fr-FR"/>
              </w:rPr>
              <w:t>7</w:t>
            </w:r>
            <w:r w:rsidR="00BA0700" w:rsidRPr="007B56A8">
              <w:rPr>
                <w:rFonts w:asciiTheme="majorHAnsi" w:eastAsia="Times New Roman" w:hAnsiTheme="majorHAnsi" w:cstheme="majorHAnsi"/>
                <w:lang w:eastAsia="fr-FR"/>
              </w:rPr>
              <w:t xml:space="preserve"> jours par groupe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916B" w14:textId="6C724936" w:rsidR="009D0FA1" w:rsidRPr="007B56A8" w:rsidRDefault="00BA0700" w:rsidP="009D0F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9</w:t>
            </w:r>
            <w:r w:rsidR="0011618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5A49" w14:textId="77777777" w:rsidR="009D0FA1" w:rsidRPr="007B56A8" w:rsidRDefault="009D0FA1" w:rsidP="009D0F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9280" w14:textId="77777777" w:rsidR="009D0FA1" w:rsidRPr="007B56A8" w:rsidRDefault="009D0FA1" w:rsidP="009D0F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  <w:tr w:rsidR="00BC6497" w:rsidRPr="007B56A8" w14:paraId="5F0FD79D" w14:textId="77777777" w:rsidTr="00AF4490">
        <w:trPr>
          <w:gridAfter w:val="1"/>
          <w:wAfter w:w="7" w:type="dxa"/>
          <w:trHeight w:val="363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AF08D0" w14:textId="77777777" w:rsidR="009D0FA1" w:rsidRPr="007B56A8" w:rsidRDefault="009D0FA1" w:rsidP="009D0F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F1E1CA" w14:textId="77777777" w:rsidR="009D0FA1" w:rsidRPr="007B56A8" w:rsidRDefault="009D0FA1" w:rsidP="009D0F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56FCE23" w14:textId="77777777" w:rsidR="009D0FA1" w:rsidRPr="007B56A8" w:rsidRDefault="009D0FA1" w:rsidP="009D0F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43E0B2" w14:textId="77777777" w:rsidR="009D0FA1" w:rsidRPr="007B56A8" w:rsidRDefault="009D0FA1" w:rsidP="009D0F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0FC72F" w14:textId="77777777" w:rsidR="009D0FA1" w:rsidRPr="007B56A8" w:rsidRDefault="009D0FA1" w:rsidP="009D0F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8592A99" w14:textId="77777777" w:rsidR="009D0FA1" w:rsidRPr="007B56A8" w:rsidRDefault="009D0FA1" w:rsidP="009D0F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FC3DEDC" w14:textId="6DBBCABD" w:rsidR="009D0FA1" w:rsidRPr="007B56A8" w:rsidRDefault="00176088" w:rsidP="005D1F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 w:rsidRPr="007B56A8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1</w:t>
            </w:r>
            <w:r w:rsidR="0011618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0</w:t>
            </w:r>
            <w:r w:rsidR="008E3DEE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8498F5C" w14:textId="51021EB7" w:rsidR="009D0FA1" w:rsidRPr="007B56A8" w:rsidRDefault="009D0FA1" w:rsidP="005D1F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390DBCC6" w14:textId="5961255A" w:rsidR="009D0FA1" w:rsidRPr="007B56A8" w:rsidRDefault="009D0FA1" w:rsidP="005D1F9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</w:p>
        </w:tc>
      </w:tr>
    </w:tbl>
    <w:p w14:paraId="1E596713" w14:textId="0583D23E" w:rsidR="0025344C" w:rsidRPr="007B56A8" w:rsidRDefault="0025344C" w:rsidP="00F451B3">
      <w:pPr>
        <w:pStyle w:val="Default"/>
        <w:spacing w:line="360" w:lineRule="auto"/>
        <w:jc w:val="both"/>
        <w:rPr>
          <w:rFonts w:asciiTheme="majorHAnsi" w:hAnsiTheme="majorHAnsi" w:cstheme="majorHAnsi"/>
          <w:b/>
          <w:bCs/>
          <w:color w:val="404040" w:themeColor="text1" w:themeTint="BF"/>
          <w:sz w:val="26"/>
          <w:szCs w:val="26"/>
          <w:u w:val="single"/>
          <w:shd w:val="clear" w:color="auto" w:fill="FFFFFF"/>
        </w:rPr>
      </w:pPr>
    </w:p>
    <w:sectPr w:rsidR="0025344C" w:rsidRPr="007B5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5C42" w14:textId="77777777" w:rsidR="00AC3E44" w:rsidRDefault="00AC3E44" w:rsidP="00540C81">
      <w:pPr>
        <w:spacing w:after="0" w:line="240" w:lineRule="auto"/>
      </w:pPr>
      <w:r>
        <w:separator/>
      </w:r>
    </w:p>
  </w:endnote>
  <w:endnote w:type="continuationSeparator" w:id="0">
    <w:p w14:paraId="3C3CE972" w14:textId="77777777" w:rsidR="00AC3E44" w:rsidRDefault="00AC3E44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6F4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65B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20F12AD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CA02" w14:textId="77777777" w:rsidR="00AC3E44" w:rsidRDefault="00AC3E44" w:rsidP="00540C81">
      <w:pPr>
        <w:spacing w:after="0" w:line="240" w:lineRule="auto"/>
      </w:pPr>
      <w:r>
        <w:separator/>
      </w:r>
    </w:p>
  </w:footnote>
  <w:footnote w:type="continuationSeparator" w:id="0">
    <w:p w14:paraId="3EDDA898" w14:textId="77777777" w:rsidR="00AC3E44" w:rsidRDefault="00AC3E44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3FB" w14:textId="77777777" w:rsidR="00540C81" w:rsidRDefault="00540C81" w:rsidP="00540C81">
    <w:pPr>
      <w:pStyle w:val="En-tte"/>
    </w:pPr>
    <w:r w:rsidRPr="00EB4CE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2BEF82" wp14:editId="089015DD">
          <wp:simplePos x="0" y="0"/>
          <wp:positionH relativeFrom="column">
            <wp:posOffset>-309245</wp:posOffset>
          </wp:positionH>
          <wp:positionV relativeFrom="paragraph">
            <wp:posOffset>-77470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CE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AA36547" wp14:editId="09710BCB">
          <wp:simplePos x="0" y="0"/>
          <wp:positionH relativeFrom="column">
            <wp:posOffset>4234180</wp:posOffset>
          </wp:positionH>
          <wp:positionV relativeFrom="paragraph">
            <wp:posOffset>-77470</wp:posOffset>
          </wp:positionV>
          <wp:extent cx="2146935" cy="381000"/>
          <wp:effectExtent l="0" t="0" r="5715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A4CA4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EB8"/>
    <w:multiLevelType w:val="hybridMultilevel"/>
    <w:tmpl w:val="3AF63DD6"/>
    <w:lvl w:ilvl="0" w:tplc="3CDA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745846">
    <w:abstractNumId w:val="6"/>
  </w:num>
  <w:num w:numId="2" w16cid:durableId="1275795159">
    <w:abstractNumId w:val="2"/>
  </w:num>
  <w:num w:numId="3" w16cid:durableId="1765690455">
    <w:abstractNumId w:val="8"/>
  </w:num>
  <w:num w:numId="4" w16cid:durableId="209457984">
    <w:abstractNumId w:val="4"/>
  </w:num>
  <w:num w:numId="5" w16cid:durableId="411397464">
    <w:abstractNumId w:val="7"/>
  </w:num>
  <w:num w:numId="6" w16cid:durableId="299455186">
    <w:abstractNumId w:val="0"/>
  </w:num>
  <w:num w:numId="7" w16cid:durableId="658267294">
    <w:abstractNumId w:val="3"/>
  </w:num>
  <w:num w:numId="8" w16cid:durableId="1478886174">
    <w:abstractNumId w:val="5"/>
  </w:num>
  <w:num w:numId="9" w16cid:durableId="16124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3697B"/>
    <w:rsid w:val="0005687A"/>
    <w:rsid w:val="00067893"/>
    <w:rsid w:val="00075AE8"/>
    <w:rsid w:val="0008382A"/>
    <w:rsid w:val="000D23E8"/>
    <w:rsid w:val="000D4E6C"/>
    <w:rsid w:val="00113D57"/>
    <w:rsid w:val="0011618E"/>
    <w:rsid w:val="00122F79"/>
    <w:rsid w:val="00176088"/>
    <w:rsid w:val="001B06B6"/>
    <w:rsid w:val="001C2DB8"/>
    <w:rsid w:val="001D0860"/>
    <w:rsid w:val="00203AB3"/>
    <w:rsid w:val="0022366B"/>
    <w:rsid w:val="00227305"/>
    <w:rsid w:val="00235D9C"/>
    <w:rsid w:val="0025344C"/>
    <w:rsid w:val="0025557D"/>
    <w:rsid w:val="002703CB"/>
    <w:rsid w:val="0028463D"/>
    <w:rsid w:val="002944BF"/>
    <w:rsid w:val="002C0A0D"/>
    <w:rsid w:val="002C3C08"/>
    <w:rsid w:val="002D7E72"/>
    <w:rsid w:val="002E51E6"/>
    <w:rsid w:val="0034131B"/>
    <w:rsid w:val="00383B58"/>
    <w:rsid w:val="003C75D4"/>
    <w:rsid w:val="004135B4"/>
    <w:rsid w:val="004C57A7"/>
    <w:rsid w:val="004F4F8B"/>
    <w:rsid w:val="005251A6"/>
    <w:rsid w:val="00537647"/>
    <w:rsid w:val="0054016B"/>
    <w:rsid w:val="00540C81"/>
    <w:rsid w:val="00577D88"/>
    <w:rsid w:val="005A51EF"/>
    <w:rsid w:val="005A5A51"/>
    <w:rsid w:val="005A68BD"/>
    <w:rsid w:val="005D1F92"/>
    <w:rsid w:val="005E7F29"/>
    <w:rsid w:val="00600749"/>
    <w:rsid w:val="006070BC"/>
    <w:rsid w:val="00616849"/>
    <w:rsid w:val="00630EE8"/>
    <w:rsid w:val="00681924"/>
    <w:rsid w:val="006D18E3"/>
    <w:rsid w:val="006D2E5C"/>
    <w:rsid w:val="00701904"/>
    <w:rsid w:val="00703F33"/>
    <w:rsid w:val="007564D0"/>
    <w:rsid w:val="007960A2"/>
    <w:rsid w:val="007A261B"/>
    <w:rsid w:val="007B56A8"/>
    <w:rsid w:val="007E18F9"/>
    <w:rsid w:val="007F734A"/>
    <w:rsid w:val="008477DB"/>
    <w:rsid w:val="008815A0"/>
    <w:rsid w:val="00885528"/>
    <w:rsid w:val="00897024"/>
    <w:rsid w:val="008A3494"/>
    <w:rsid w:val="008E3DEE"/>
    <w:rsid w:val="00946087"/>
    <w:rsid w:val="00953ADA"/>
    <w:rsid w:val="009557B5"/>
    <w:rsid w:val="009705E7"/>
    <w:rsid w:val="0098486B"/>
    <w:rsid w:val="009A4392"/>
    <w:rsid w:val="009B5912"/>
    <w:rsid w:val="009C2A2C"/>
    <w:rsid w:val="009C4A24"/>
    <w:rsid w:val="009D0FA1"/>
    <w:rsid w:val="009D449E"/>
    <w:rsid w:val="009D5C06"/>
    <w:rsid w:val="00A06CC6"/>
    <w:rsid w:val="00A1041D"/>
    <w:rsid w:val="00A7683A"/>
    <w:rsid w:val="00A96EAF"/>
    <w:rsid w:val="00AB2FC3"/>
    <w:rsid w:val="00AB3412"/>
    <w:rsid w:val="00AC3E44"/>
    <w:rsid w:val="00AC6D91"/>
    <w:rsid w:val="00AD0F38"/>
    <w:rsid w:val="00AE20E9"/>
    <w:rsid w:val="00AF4490"/>
    <w:rsid w:val="00B00CD2"/>
    <w:rsid w:val="00B116A3"/>
    <w:rsid w:val="00B4367A"/>
    <w:rsid w:val="00B66F78"/>
    <w:rsid w:val="00B81B2D"/>
    <w:rsid w:val="00BA0700"/>
    <w:rsid w:val="00BC0C2B"/>
    <w:rsid w:val="00BC6497"/>
    <w:rsid w:val="00C01B00"/>
    <w:rsid w:val="00C111D0"/>
    <w:rsid w:val="00C26C28"/>
    <w:rsid w:val="00C6295D"/>
    <w:rsid w:val="00C8037D"/>
    <w:rsid w:val="00CE5015"/>
    <w:rsid w:val="00D02914"/>
    <w:rsid w:val="00D02917"/>
    <w:rsid w:val="00D440EA"/>
    <w:rsid w:val="00D657AA"/>
    <w:rsid w:val="00D8218B"/>
    <w:rsid w:val="00D865B2"/>
    <w:rsid w:val="00D87FBB"/>
    <w:rsid w:val="00DB126D"/>
    <w:rsid w:val="00DD00C0"/>
    <w:rsid w:val="00DD7CD8"/>
    <w:rsid w:val="00E568E9"/>
    <w:rsid w:val="00E67FA9"/>
    <w:rsid w:val="00EA2816"/>
    <w:rsid w:val="00ED0A66"/>
    <w:rsid w:val="00EE034B"/>
    <w:rsid w:val="00EF4106"/>
    <w:rsid w:val="00EF480F"/>
    <w:rsid w:val="00F451B3"/>
    <w:rsid w:val="00F454E8"/>
    <w:rsid w:val="00F45662"/>
    <w:rsid w:val="00F57A2D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6CE8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Aymen Baaziz</cp:lastModifiedBy>
  <cp:revision>63</cp:revision>
  <cp:lastPrinted>2021-06-11T14:25:00Z</cp:lastPrinted>
  <dcterms:created xsi:type="dcterms:W3CDTF">2021-04-21T11:59:00Z</dcterms:created>
  <dcterms:modified xsi:type="dcterms:W3CDTF">2023-03-10T18:46:00Z</dcterms:modified>
</cp:coreProperties>
</file>